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97"/>
        <w:gridCol w:w="907"/>
        <w:gridCol w:w="1350"/>
      </w:tblGrid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BB665B" w:rsidRP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34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First Semester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PP 5101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 xml:space="preserve">General Microbiology 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Compulsory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PP 5108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 xml:space="preserve">Methods in Microbiology and Microbial </w:t>
            </w:r>
          </w:p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Technology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Compulsory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PP 5109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Molecular Microbiology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Compulsory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PP 5110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Microbial Genomics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Compulsory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PP 5196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 xml:space="preserve">Practicum  in Molecular and </w:t>
            </w:r>
          </w:p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Applied Microbiology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Compulsory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PP 5199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 xml:space="preserve">Seminar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Compulsory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PP 5155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 xml:space="preserve">Immunology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AE 5107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Water Quality for Agriculture and Environment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AE 5152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 xml:space="preserve">Environmental Impact Assessment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AE 5156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 xml:space="preserve">Environment and Industry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AE 5157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Solid Waste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AS 5109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Dairy Chemistry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FT 5105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Food Microbiology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FT 5111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Food Safety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SS 5106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Environmental Pollution and Control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SS 5109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 xml:space="preserve">Microbial Ecology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34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Second Semester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PP 5211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 xml:space="preserve">Microorganisms with Medical Importance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Compulsory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PP 5212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Aquatic Microbiology and Water Quality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Compulsory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PP 5213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Industrial Microbiology and Biotechnology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Compulsory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lastRenderedPageBreak/>
              <w:t>PP 5214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Molecular Plant Microbial Interactions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Compulsory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PP 5208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Molecular Diagnostics for Plant Protection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PP 5252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 xml:space="preserve">Molecular Virology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PP 5256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 xml:space="preserve">Techniques and Strategies in Plant Molecular </w:t>
            </w:r>
          </w:p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Biology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AB 5252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 xml:space="preserve">Bioinformatics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AE 5213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 xml:space="preserve">Bioreactor and Bio-Environment Design and </w:t>
            </w:r>
          </w:p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Control Systems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AS 5207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Dairy Engineering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AS 5217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 xml:space="preserve">Microbiology of Dairy, Meat, Fish and Egg </w:t>
            </w:r>
            <w:r w:rsidRPr="00BB665B">
              <w:rPr>
                <w:lang w:val="en-GB"/>
              </w:rPr>
              <w:br/>
              <w:t>Products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  <w:tr w:rsidR="00BB665B" w:rsidRPr="00BB665B" w:rsidTr="00B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SS 5113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Environmental Microbiology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665B" w:rsidRPr="00BB665B" w:rsidRDefault="00BB665B" w:rsidP="00BB665B">
            <w:pPr>
              <w:spacing w:after="0"/>
              <w:rPr>
                <w:lang w:val="en-GB"/>
              </w:rPr>
            </w:pPr>
            <w:r w:rsidRPr="00BB665B">
              <w:rPr>
                <w:lang w:val="en-GB"/>
              </w:rPr>
              <w:t>Elective</w:t>
            </w:r>
          </w:p>
        </w:tc>
      </w:tr>
    </w:tbl>
    <w:p w:rsidR="0037288F" w:rsidRDefault="0037288F" w:rsidP="000A6CE5">
      <w:pPr>
        <w:spacing w:after="0"/>
      </w:pPr>
      <w:bookmarkStart w:id="0" w:name="_GoBack"/>
      <w:bookmarkEnd w:id="0"/>
    </w:p>
    <w:p w:rsidR="00297567" w:rsidRDefault="00297567" w:rsidP="000A6CE5">
      <w:pPr>
        <w:spacing w:after="0"/>
      </w:pPr>
    </w:p>
    <w:p w:rsidR="0004308E" w:rsidRDefault="0004308E" w:rsidP="000A6CE5">
      <w:pPr>
        <w:spacing w:after="0"/>
      </w:pPr>
    </w:p>
    <w:p w:rsidR="00D2508A" w:rsidRDefault="00D2508A" w:rsidP="000A6CE5">
      <w:pPr>
        <w:spacing w:after="0"/>
      </w:pPr>
    </w:p>
    <w:p w:rsidR="00352150" w:rsidRDefault="00352150" w:rsidP="000A6CE5">
      <w:pPr>
        <w:spacing w:after="0"/>
      </w:pPr>
    </w:p>
    <w:sectPr w:rsidR="0035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0"/>
    <w:rsid w:val="0004308E"/>
    <w:rsid w:val="000A6CE5"/>
    <w:rsid w:val="00297567"/>
    <w:rsid w:val="00326B44"/>
    <w:rsid w:val="00352150"/>
    <w:rsid w:val="0037288F"/>
    <w:rsid w:val="00502AFD"/>
    <w:rsid w:val="00A960E6"/>
    <w:rsid w:val="00BB665B"/>
    <w:rsid w:val="00D2508A"/>
    <w:rsid w:val="00D4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2017-03-07T06:30:00Z</dcterms:created>
  <dcterms:modified xsi:type="dcterms:W3CDTF">2017-03-07T06:30:00Z</dcterms:modified>
</cp:coreProperties>
</file>